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C9BF1" w14:textId="63B7432B" w:rsidR="00CF7B46" w:rsidRPr="00CF7B46" w:rsidRDefault="00DC2546" w:rsidP="00CF7B46">
      <w:pPr>
        <w:pStyle w:val="Title"/>
      </w:pPr>
      <w:r w:rsidRPr="00DC2546">
        <w:rPr>
          <w:rFonts w:hint="eastAsia"/>
        </w:rPr>
        <w:t>应用程序和系统访问申请服务协议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5"/>
        <w:gridCol w:w="490"/>
        <w:gridCol w:w="3145"/>
        <w:gridCol w:w="208"/>
        <w:gridCol w:w="1062"/>
        <w:gridCol w:w="265"/>
        <w:gridCol w:w="3325"/>
      </w:tblGrid>
      <w:tr w:rsidR="00DC2546" w14:paraId="358673E7" w14:textId="77777777" w:rsidTr="008210C7">
        <w:trPr>
          <w:trHeight w:val="454"/>
        </w:trPr>
        <w:tc>
          <w:tcPr>
            <w:tcW w:w="1345" w:type="dxa"/>
            <w:gridSpan w:val="2"/>
            <w:tcMar>
              <w:left w:w="0" w:type="dxa"/>
              <w:right w:w="0" w:type="dxa"/>
            </w:tcMar>
            <w:vAlign w:val="center"/>
          </w:tcPr>
          <w:p w14:paraId="3E1899E0" w14:textId="2E6A5915" w:rsidR="00DC2546" w:rsidRDefault="00DC2546" w:rsidP="00E11D3A">
            <w:r>
              <w:rPr>
                <w:rFonts w:hint="eastAsia"/>
              </w:rPr>
              <w:t>申请人</w:t>
            </w:r>
          </w:p>
        </w:tc>
        <w:sdt>
          <w:sdtPr>
            <w:alias w:val="申请人"/>
            <w:tag w:val="申请人"/>
            <w:id w:val="-1631701927"/>
            <w:placeholder>
              <w:docPart w:val="DefaultPlaceholder_-1854013440"/>
            </w:placeholder>
            <w:showingPlcHdr/>
          </w:sdtPr>
          <w:sdtEndPr/>
          <w:sdtContent>
            <w:bookmarkStart w:id="0" w:name="_GoBack" w:displacedByCustomXml="prev"/>
            <w:tc>
              <w:tcPr>
                <w:tcW w:w="3145" w:type="dxa"/>
                <w:tcMar>
                  <w:left w:w="0" w:type="dxa"/>
                  <w:right w:w="0" w:type="dxa"/>
                </w:tcMar>
                <w:vAlign w:val="center"/>
              </w:tcPr>
              <w:p w14:paraId="50D3F413" w14:textId="553E2820" w:rsidR="00DC2546" w:rsidRDefault="00CF7B46" w:rsidP="00E11D3A">
                <w:r w:rsidRPr="00035EC0">
                  <w:rPr>
                    <w:rStyle w:val="PlaceholderText"/>
                  </w:rPr>
                  <w:t>Click or tap here to enter text.</w:t>
                </w:r>
              </w:p>
            </w:tc>
            <w:bookmarkEnd w:id="0" w:displacedByCustomXml="next"/>
          </w:sdtContent>
        </w:sdt>
        <w:tc>
          <w:tcPr>
            <w:tcW w:w="1535" w:type="dxa"/>
            <w:gridSpan w:val="3"/>
            <w:tcMar>
              <w:left w:w="0" w:type="dxa"/>
              <w:right w:w="0" w:type="dxa"/>
            </w:tcMar>
            <w:vAlign w:val="center"/>
          </w:tcPr>
          <w:p w14:paraId="6E47649A" w14:textId="371FA39F" w:rsidR="00DC2546" w:rsidRDefault="00DC2546" w:rsidP="00E11D3A">
            <w:r>
              <w:rPr>
                <w:rFonts w:hint="eastAsia"/>
              </w:rPr>
              <w:t>学联会账户</w:t>
            </w:r>
          </w:p>
        </w:tc>
        <w:sdt>
          <w:sdtPr>
            <w:alias w:val="学联会账户"/>
            <w:tag w:val="学联会账户"/>
            <w:id w:val="1268196381"/>
            <w:placeholder>
              <w:docPart w:val="DefaultPlaceholder_-1854013440"/>
            </w:placeholder>
            <w:showingPlcHdr/>
          </w:sdtPr>
          <w:sdtEndPr/>
          <w:sdtContent>
            <w:tc>
              <w:tcPr>
                <w:tcW w:w="3325" w:type="dxa"/>
                <w:tcMar>
                  <w:left w:w="0" w:type="dxa"/>
                  <w:right w:w="0" w:type="dxa"/>
                </w:tcMar>
                <w:vAlign w:val="center"/>
              </w:tcPr>
              <w:p w14:paraId="43EB50C5" w14:textId="5F31DC2E" w:rsidR="00DC2546" w:rsidRDefault="00CF7B46" w:rsidP="00E11D3A">
                <w:r w:rsidRPr="00035EC0">
                  <w:rPr>
                    <w:rStyle w:val="PlaceholderText"/>
                  </w:rPr>
                  <w:t>Click or tap here to enter text.</w:t>
                </w:r>
              </w:p>
            </w:tc>
          </w:sdtContent>
        </w:sdt>
      </w:tr>
      <w:tr w:rsidR="00DC2546" w14:paraId="40BB9EF8" w14:textId="77777777" w:rsidTr="008210C7">
        <w:trPr>
          <w:trHeight w:val="454"/>
        </w:trPr>
        <w:tc>
          <w:tcPr>
            <w:tcW w:w="1345" w:type="dxa"/>
            <w:gridSpan w:val="2"/>
            <w:tcMar>
              <w:left w:w="0" w:type="dxa"/>
              <w:right w:w="0" w:type="dxa"/>
            </w:tcMar>
            <w:vAlign w:val="center"/>
          </w:tcPr>
          <w:p w14:paraId="021932B3" w14:textId="6ED6BADC" w:rsidR="00DC2546" w:rsidRDefault="00DC2546" w:rsidP="00E11D3A">
            <w:r>
              <w:rPr>
                <w:rFonts w:hint="eastAsia"/>
              </w:rPr>
              <w:t>所在部门</w:t>
            </w:r>
          </w:p>
        </w:tc>
        <w:sdt>
          <w:sdtPr>
            <w:alias w:val="所在部门"/>
            <w:tag w:val="所在部门"/>
            <w:id w:val="-184524605"/>
            <w:placeholder>
              <w:docPart w:val="DefaultPlaceholder_-1854013438"/>
            </w:placeholder>
            <w:showingPlcHdr/>
            <w:dropDownList>
              <w:listItem w:displayText="主席团" w:value="主席团"/>
              <w:listItem w:displayText="秘书部" w:value="秘书部"/>
              <w:listItem w:displayText="公共关系事务部" w:value="公共关系事务部"/>
              <w:listItem w:displayText="人力资源部" w:value="人力资源部"/>
              <w:listItem w:displayText="融资部" w:value="融资部"/>
              <w:listItem w:displayText="文化和娱乐活动部" w:value="文化和娱乐活动部"/>
            </w:dropDownList>
          </w:sdtPr>
          <w:sdtEndPr/>
          <w:sdtContent>
            <w:tc>
              <w:tcPr>
                <w:tcW w:w="3145" w:type="dxa"/>
                <w:tcMar>
                  <w:left w:w="0" w:type="dxa"/>
                  <w:right w:w="0" w:type="dxa"/>
                </w:tcMar>
                <w:vAlign w:val="center"/>
              </w:tcPr>
              <w:p w14:paraId="1BBA9EF9" w14:textId="70F81952" w:rsidR="00DC2546" w:rsidRDefault="00CF7B46" w:rsidP="00E11D3A">
                <w:r w:rsidRPr="00035EC0">
                  <w:rPr>
                    <w:rStyle w:val="PlaceholderText"/>
                  </w:rPr>
                  <w:t>Choose an item.</w:t>
                </w:r>
              </w:p>
            </w:tc>
          </w:sdtContent>
        </w:sdt>
        <w:tc>
          <w:tcPr>
            <w:tcW w:w="1535" w:type="dxa"/>
            <w:gridSpan w:val="3"/>
            <w:tcMar>
              <w:left w:w="0" w:type="dxa"/>
              <w:right w:w="0" w:type="dxa"/>
            </w:tcMar>
            <w:vAlign w:val="center"/>
          </w:tcPr>
          <w:p w14:paraId="617174CC" w14:textId="3AB93ABA" w:rsidR="00DC2546" w:rsidRDefault="00DC2546" w:rsidP="00E11D3A">
            <w:r>
              <w:rPr>
                <w:rFonts w:hint="eastAsia"/>
              </w:rPr>
              <w:t>部门主管</w:t>
            </w:r>
          </w:p>
        </w:tc>
        <w:sdt>
          <w:sdtPr>
            <w:alias w:val="部门主管"/>
            <w:tag w:val="部门主管"/>
            <w:id w:val="-839851120"/>
            <w:placeholder>
              <w:docPart w:val="DefaultPlaceholder_-1854013440"/>
            </w:placeholder>
            <w:showingPlcHdr/>
          </w:sdtPr>
          <w:sdtEndPr/>
          <w:sdtContent>
            <w:tc>
              <w:tcPr>
                <w:tcW w:w="3325" w:type="dxa"/>
                <w:tcMar>
                  <w:left w:w="0" w:type="dxa"/>
                  <w:right w:w="0" w:type="dxa"/>
                </w:tcMar>
                <w:vAlign w:val="center"/>
              </w:tcPr>
              <w:p w14:paraId="589AABBF" w14:textId="31E07BF2" w:rsidR="00DC2546" w:rsidRDefault="00CF7B46" w:rsidP="00E11D3A">
                <w:r w:rsidRPr="00035EC0">
                  <w:rPr>
                    <w:rStyle w:val="PlaceholderText"/>
                  </w:rPr>
                  <w:t>Click or tap here to enter text.</w:t>
                </w:r>
              </w:p>
            </w:tc>
          </w:sdtContent>
        </w:sdt>
      </w:tr>
      <w:tr w:rsidR="00DC2546" w14:paraId="22786A2C" w14:textId="77777777" w:rsidTr="008210C7">
        <w:trPr>
          <w:trHeight w:val="454"/>
        </w:trPr>
        <w:tc>
          <w:tcPr>
            <w:tcW w:w="9350" w:type="dxa"/>
            <w:gridSpan w:val="7"/>
            <w:tcMar>
              <w:left w:w="0" w:type="dxa"/>
              <w:right w:w="0" w:type="dxa"/>
            </w:tcMar>
            <w:vAlign w:val="center"/>
          </w:tcPr>
          <w:p w14:paraId="5C898321" w14:textId="46F8B2D6" w:rsidR="00DC2546" w:rsidRDefault="00DC2546" w:rsidP="00E11D3A">
            <w:pPr>
              <w:jc w:val="center"/>
            </w:pPr>
            <w:r>
              <w:rPr>
                <w:rFonts w:hint="eastAsia"/>
              </w:rPr>
              <w:t>申请权限</w:t>
            </w:r>
          </w:p>
        </w:tc>
      </w:tr>
      <w:tr w:rsidR="00DC2546" w14:paraId="5E7943C5" w14:textId="77777777" w:rsidTr="008210C7">
        <w:trPr>
          <w:trHeight w:val="454"/>
        </w:trPr>
        <w:sdt>
          <w:sdtPr>
            <w:alias w:val="申请权限"/>
            <w:tag w:val="申请权限"/>
            <w:id w:val="-1997174195"/>
            <w:placeholder>
              <w:docPart w:val="DefaultPlaceholder_-1854013440"/>
            </w:placeholder>
            <w:showingPlcHdr/>
          </w:sdtPr>
          <w:sdtEndPr/>
          <w:sdtContent>
            <w:tc>
              <w:tcPr>
                <w:tcW w:w="9350" w:type="dxa"/>
                <w:gridSpan w:val="7"/>
                <w:tcMar>
                  <w:left w:w="0" w:type="dxa"/>
                  <w:right w:w="0" w:type="dxa"/>
                </w:tcMar>
                <w:vAlign w:val="center"/>
              </w:tcPr>
              <w:p w14:paraId="5B0EB66C" w14:textId="2A3F1632" w:rsidR="00DC2546" w:rsidRDefault="00B152D4" w:rsidP="00E11D3A">
                <w:r w:rsidRPr="00035EC0">
                  <w:rPr>
                    <w:rStyle w:val="PlaceholderText"/>
                  </w:rPr>
                  <w:t>Click or tap here to enter text.</w:t>
                </w:r>
              </w:p>
            </w:tc>
          </w:sdtContent>
        </w:sdt>
      </w:tr>
      <w:tr w:rsidR="00DC2546" w14:paraId="7F220EA1" w14:textId="77777777" w:rsidTr="008210C7">
        <w:trPr>
          <w:trHeight w:val="454"/>
        </w:trPr>
        <w:tc>
          <w:tcPr>
            <w:tcW w:w="9350" w:type="dxa"/>
            <w:gridSpan w:val="7"/>
            <w:shd w:val="clear" w:color="auto" w:fill="D9D9D9" w:themeFill="background1" w:themeFillShade="D9"/>
            <w:vAlign w:val="center"/>
          </w:tcPr>
          <w:p w14:paraId="1E78109D" w14:textId="1E1C32D0" w:rsidR="00DC2546" w:rsidRDefault="00DC2546" w:rsidP="00E11D3A">
            <w:pPr>
              <w:jc w:val="center"/>
            </w:pPr>
            <w:r>
              <w:rPr>
                <w:rFonts w:hint="eastAsia"/>
              </w:rPr>
              <w:t>服务协议</w:t>
            </w:r>
          </w:p>
        </w:tc>
      </w:tr>
      <w:tr w:rsidR="00DC2546" w14:paraId="16CBAFEA" w14:textId="77777777" w:rsidTr="008210C7">
        <w:trPr>
          <w:trHeight w:val="454"/>
        </w:trPr>
        <w:tc>
          <w:tcPr>
            <w:tcW w:w="9350" w:type="dxa"/>
            <w:gridSpan w:val="7"/>
            <w:tcMar>
              <w:top w:w="170" w:type="dxa"/>
              <w:left w:w="0" w:type="dxa"/>
              <w:bottom w:w="170" w:type="dxa"/>
              <w:right w:w="0" w:type="dxa"/>
            </w:tcMar>
            <w:vAlign w:val="center"/>
          </w:tcPr>
          <w:p w14:paraId="6808178A" w14:textId="77777777" w:rsidR="00DC2546" w:rsidRDefault="00DC2546" w:rsidP="00E11D3A">
            <w:pPr>
              <w:pStyle w:val="ListParagraph"/>
              <w:numPr>
                <w:ilvl w:val="0"/>
                <w:numId w:val="1"/>
              </w:numPr>
            </w:pPr>
            <w:r>
              <w:rPr>
                <w:rFonts w:hint="eastAsia"/>
              </w:rPr>
              <w:t>申请人已详细阅读，完全理解并同意学联会保密条款中的全部内容。</w:t>
            </w:r>
          </w:p>
          <w:p w14:paraId="64DD97C1" w14:textId="77777777" w:rsidR="00DC2546" w:rsidRDefault="00DC2546" w:rsidP="00E11D3A">
            <w:pPr>
              <w:pStyle w:val="ListParagraph"/>
              <w:numPr>
                <w:ilvl w:val="0"/>
                <w:numId w:val="1"/>
              </w:numPr>
            </w:pPr>
            <w:r>
              <w:rPr>
                <w:rFonts w:hint="eastAsia"/>
              </w:rPr>
              <w:t>申请人知晓并同意学联会账户及其它通讯设施仅由被授权的人使用。</w:t>
            </w:r>
          </w:p>
          <w:p w14:paraId="68CDAEF9" w14:textId="77777777" w:rsidR="00DC2546" w:rsidRDefault="00DC2546" w:rsidP="00E11D3A">
            <w:pPr>
              <w:pStyle w:val="ListParagraph"/>
              <w:numPr>
                <w:ilvl w:val="0"/>
                <w:numId w:val="1"/>
              </w:numPr>
            </w:pPr>
            <w:r>
              <w:rPr>
                <w:rFonts w:hint="eastAsia"/>
              </w:rPr>
              <w:t>申请人知晓并同意将对其提供的访问账户负责。</w:t>
            </w:r>
          </w:p>
          <w:p w14:paraId="53789CC7" w14:textId="77777777" w:rsidR="00DC2546" w:rsidRDefault="00DC2546" w:rsidP="00E11D3A">
            <w:pPr>
              <w:pStyle w:val="ListParagraph"/>
              <w:numPr>
                <w:ilvl w:val="0"/>
                <w:numId w:val="1"/>
              </w:numPr>
            </w:pPr>
            <w:r>
              <w:rPr>
                <w:rFonts w:hint="eastAsia"/>
              </w:rPr>
              <w:t>申请人知晓并同意其登陆凭据（用户名和密码）不得共享给其他人使用。</w:t>
            </w:r>
          </w:p>
          <w:p w14:paraId="52268D7B" w14:textId="77777777" w:rsidR="00E11D3A" w:rsidRPr="00E11D3A" w:rsidRDefault="00DC2546" w:rsidP="00E11D3A">
            <w:pPr>
              <w:pStyle w:val="ListParagraph"/>
              <w:numPr>
                <w:ilvl w:val="0"/>
                <w:numId w:val="1"/>
              </w:numPr>
            </w:pPr>
            <w:r>
              <w:rPr>
                <w:rFonts w:hint="eastAsia"/>
              </w:rPr>
              <w:t>申请人必须遵守汤姆逊大学中华学生学者联谊会宪章、汤姆逊大学管理</w:t>
            </w:r>
            <w:r w:rsidR="00E11D3A">
              <w:rPr>
                <w:rFonts w:hint="eastAsia"/>
              </w:rPr>
              <w:t>政策、汤姆逊大学学生会管理政策及所有计算机和通信设施的相关法律，包括但不限于</w:t>
            </w:r>
            <w:r w:rsidR="00E11D3A" w:rsidRPr="00E11D3A">
              <w:rPr>
                <w:rFonts w:hint="eastAsia"/>
              </w:rPr>
              <w:t>包括但不限于加拿大刑法、</w:t>
            </w:r>
            <w:r w:rsidR="00E11D3A" w:rsidRPr="00E11D3A">
              <w:rPr>
                <w:rFonts w:hint="eastAsia"/>
              </w:rPr>
              <w:t xml:space="preserve">BC </w:t>
            </w:r>
            <w:r w:rsidR="00E11D3A" w:rsidRPr="00E11D3A">
              <w:rPr>
                <w:rFonts w:hint="eastAsia"/>
              </w:rPr>
              <w:t>民权保护法、加拿大版权法、</w:t>
            </w:r>
            <w:r w:rsidR="00E11D3A" w:rsidRPr="00E11D3A">
              <w:rPr>
                <w:rFonts w:hint="eastAsia"/>
              </w:rPr>
              <w:t xml:space="preserve">BC </w:t>
            </w:r>
            <w:r w:rsidR="00E11D3A" w:rsidRPr="00E11D3A">
              <w:rPr>
                <w:rFonts w:hint="eastAsia"/>
              </w:rPr>
              <w:t>信息自由和隐私保护法及</w:t>
            </w:r>
            <w:r w:rsidR="00E11D3A" w:rsidRPr="00E11D3A">
              <w:rPr>
                <w:rFonts w:hint="eastAsia"/>
              </w:rPr>
              <w:t xml:space="preserve"> BC </w:t>
            </w:r>
            <w:r w:rsidR="00E11D3A" w:rsidRPr="00E11D3A">
              <w:rPr>
                <w:rFonts w:hint="eastAsia"/>
              </w:rPr>
              <w:t>人权法。</w:t>
            </w:r>
          </w:p>
          <w:p w14:paraId="788E3E8E" w14:textId="77777777" w:rsidR="00DC2546" w:rsidRDefault="00E11D3A" w:rsidP="00E11D3A">
            <w:pPr>
              <w:pStyle w:val="ListParagraph"/>
              <w:numPr>
                <w:ilvl w:val="0"/>
                <w:numId w:val="1"/>
              </w:numPr>
            </w:pPr>
            <w:r>
              <w:rPr>
                <w:rFonts w:hint="eastAsia"/>
              </w:rPr>
              <w:t>申请人必须履行对信息的保护义务。</w:t>
            </w:r>
          </w:p>
          <w:p w14:paraId="0197680F" w14:textId="77777777" w:rsidR="00E11D3A" w:rsidRDefault="00E11D3A" w:rsidP="00E11D3A">
            <w:pPr>
              <w:pStyle w:val="ListParagraph"/>
              <w:numPr>
                <w:ilvl w:val="0"/>
                <w:numId w:val="1"/>
              </w:numPr>
            </w:pPr>
            <w:r>
              <w:rPr>
                <w:rFonts w:hint="eastAsia"/>
              </w:rPr>
              <w:t>申请人必须尊重他人的隐私，不篡改或分享他人的电子邮件、文件或账户，尊重计算机系统数据的完整性。</w:t>
            </w:r>
          </w:p>
          <w:p w14:paraId="1D3F36DE" w14:textId="77777777" w:rsidR="00E11D3A" w:rsidRDefault="00E11D3A" w:rsidP="00E11D3A">
            <w:pPr>
              <w:pStyle w:val="ListParagraph"/>
              <w:numPr>
                <w:ilvl w:val="0"/>
                <w:numId w:val="1"/>
              </w:numPr>
            </w:pPr>
            <w:r>
              <w:rPr>
                <w:rFonts w:hint="eastAsia"/>
              </w:rPr>
              <w:t>申请人不得开发程序或利用现有程序骚扰其他用户、渗透计算机或计算机系统、损坏或更改系统组件、未经授权访问受限制的内容，或不当使用学联会电话系统。为保留相关的操作记录和数据的完整性，申请人必须使用学联会提供的相关操作平台，包括电子邮件平台。</w:t>
            </w:r>
          </w:p>
          <w:p w14:paraId="1FD045C4" w14:textId="77777777" w:rsidR="00E11D3A" w:rsidRDefault="00E11D3A" w:rsidP="00E11D3A">
            <w:pPr>
              <w:pStyle w:val="ListParagraph"/>
              <w:numPr>
                <w:ilvl w:val="0"/>
                <w:numId w:val="1"/>
              </w:numPr>
            </w:pPr>
            <w:r>
              <w:rPr>
                <w:rFonts w:hint="eastAsia"/>
              </w:rPr>
              <w:t>申请人知晓所提供系统的电子记录（包括日志数据）是汤姆逊大学中华学生学者联谊会的财产，并且汤姆逊大学中华学生学者联谊会有权利查看这些数据。</w:t>
            </w:r>
          </w:p>
          <w:p w14:paraId="4985383F" w14:textId="7817C490" w:rsidR="00E11D3A" w:rsidRDefault="00E11D3A" w:rsidP="00E11D3A">
            <w:pPr>
              <w:pStyle w:val="ListParagraph"/>
              <w:numPr>
                <w:ilvl w:val="0"/>
                <w:numId w:val="1"/>
              </w:numPr>
            </w:pPr>
            <w:r>
              <w:rPr>
                <w:rFonts w:hint="eastAsia"/>
              </w:rPr>
              <w:t>申请人知晓违反并条例可能会被剥夺其访问权限，还有可能被追求法律责任。汤姆逊大学中华学生学者联谊会保留限制或扩展使用人访问计算机和通信资源（包括其中所存储的信息）的权利。</w:t>
            </w:r>
          </w:p>
        </w:tc>
      </w:tr>
      <w:tr w:rsidR="00E11D3A" w14:paraId="1E93065B" w14:textId="77777777" w:rsidTr="008210C7">
        <w:trPr>
          <w:trHeight w:val="1701"/>
        </w:trPr>
        <w:tc>
          <w:tcPr>
            <w:tcW w:w="855" w:type="dxa"/>
            <w:tcMar>
              <w:left w:w="0" w:type="dxa"/>
              <w:right w:w="0" w:type="dxa"/>
            </w:tcMar>
            <w:vAlign w:val="center"/>
          </w:tcPr>
          <w:p w14:paraId="6EFDEEAC" w14:textId="77777777" w:rsidR="00E11D3A" w:rsidRDefault="00E11D3A" w:rsidP="00E11D3A">
            <w:pPr>
              <w:jc w:val="center"/>
            </w:pPr>
            <w:r>
              <w:rPr>
                <w:rFonts w:hint="eastAsia"/>
              </w:rPr>
              <w:t>申请人</w:t>
            </w:r>
          </w:p>
          <w:p w14:paraId="68947F47" w14:textId="623038BF" w:rsidR="00E11D3A" w:rsidRDefault="00E11D3A" w:rsidP="00E11D3A">
            <w:pPr>
              <w:jc w:val="center"/>
            </w:pPr>
            <w:r>
              <w:rPr>
                <w:rFonts w:hint="eastAsia"/>
              </w:rPr>
              <w:t>签字</w:t>
            </w:r>
          </w:p>
        </w:tc>
        <w:tc>
          <w:tcPr>
            <w:tcW w:w="3843" w:type="dxa"/>
            <w:gridSpan w:val="3"/>
            <w:tcMar>
              <w:left w:w="0" w:type="dxa"/>
              <w:right w:w="0" w:type="dxa"/>
            </w:tcMar>
            <w:vAlign w:val="center"/>
          </w:tcPr>
          <w:p w14:paraId="23E3A80D" w14:textId="2B2A1BE2" w:rsidR="00AA0569" w:rsidRDefault="00DC3D54" w:rsidP="00E11D3A">
            <w:r>
              <w:pict w14:anchorId="211A9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alt="Microsoft Office Signature Line..." style="width:192pt;height:96pt">
                  <v:imagedata r:id="rId7" o:title=""/>
                  <o:lock v:ext="edit" ungrouping="t" rotation="t" cropping="t" verticies="t" text="t" grouping="t"/>
                  <o:signatureline v:ext="edit" id="{5184FD4E-A624-487B-A635-2FA0B9B513EF}" provid="{00000000-0000-0000-0000-000000000000}" o:suggestedsigner="申请人" issignatureline="t"/>
                </v:shape>
              </w:pict>
            </w:r>
          </w:p>
        </w:tc>
        <w:tc>
          <w:tcPr>
            <w:tcW w:w="1062" w:type="dxa"/>
            <w:tcMar>
              <w:left w:w="0" w:type="dxa"/>
              <w:right w:w="0" w:type="dxa"/>
            </w:tcMar>
            <w:vAlign w:val="center"/>
          </w:tcPr>
          <w:p w14:paraId="33EE90A7" w14:textId="77777777" w:rsidR="00E11D3A" w:rsidRDefault="00E11D3A" w:rsidP="00E11D3A">
            <w:pPr>
              <w:jc w:val="center"/>
            </w:pPr>
            <w:r>
              <w:rPr>
                <w:rFonts w:hint="eastAsia"/>
              </w:rPr>
              <w:t>部门主管</w:t>
            </w:r>
          </w:p>
          <w:p w14:paraId="6FB2CBB8" w14:textId="5C86A180" w:rsidR="00E11D3A" w:rsidRDefault="00E11D3A" w:rsidP="00E11D3A">
            <w:pPr>
              <w:jc w:val="center"/>
            </w:pPr>
            <w:r>
              <w:rPr>
                <w:rFonts w:hint="eastAsia"/>
              </w:rPr>
              <w:t>签字</w:t>
            </w:r>
          </w:p>
        </w:tc>
        <w:tc>
          <w:tcPr>
            <w:tcW w:w="3590" w:type="dxa"/>
            <w:gridSpan w:val="2"/>
            <w:tcMar>
              <w:left w:w="0" w:type="dxa"/>
              <w:right w:w="0" w:type="dxa"/>
            </w:tcMar>
            <w:vAlign w:val="center"/>
          </w:tcPr>
          <w:p w14:paraId="7E29A45A" w14:textId="07AE814B" w:rsidR="00E11D3A" w:rsidRDefault="00DC3D54" w:rsidP="00E11D3A">
            <w:r>
              <w:pict w14:anchorId="4CA2E0B7">
                <v:shape id="_x0000_i1298" type="#_x0000_t75" alt="Microsoft Office Signature Line..." style="width:192pt;height:96pt">
                  <v:imagedata r:id="rId8" o:title=""/>
                  <o:lock v:ext="edit" ungrouping="t" rotation="t" cropping="t" verticies="t" text="t" grouping="t"/>
                  <o:signatureline v:ext="edit" id="{3F2D3E43-19CF-49F3-8039-FF7F7AF1D3DC}" provid="{00000000-0000-0000-0000-000000000000}" o:suggestedsigner="部门主管" issignatureline="t"/>
                </v:shape>
              </w:pict>
            </w:r>
          </w:p>
        </w:tc>
      </w:tr>
    </w:tbl>
    <w:p w14:paraId="649585F5" w14:textId="77777777" w:rsidR="00DC2546" w:rsidRPr="00DC2546" w:rsidRDefault="00DC2546" w:rsidP="00DC2546"/>
    <w:sectPr w:rsidR="00DC2546" w:rsidRPr="00DC254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CA2F" w14:textId="77777777" w:rsidR="00DC3D54" w:rsidRDefault="00DC3D54" w:rsidP="00DC2546">
      <w:r>
        <w:separator/>
      </w:r>
    </w:p>
  </w:endnote>
  <w:endnote w:type="continuationSeparator" w:id="0">
    <w:p w14:paraId="7FA3CBF7" w14:textId="77777777" w:rsidR="00DC3D54" w:rsidRDefault="00DC3D54" w:rsidP="00DC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8D1BD" w14:textId="77777777" w:rsidR="00DC3D54" w:rsidRDefault="00DC3D54" w:rsidP="00DC2546">
      <w:r>
        <w:separator/>
      </w:r>
    </w:p>
  </w:footnote>
  <w:footnote w:type="continuationSeparator" w:id="0">
    <w:p w14:paraId="05ACDC7B" w14:textId="77777777" w:rsidR="00DC3D54" w:rsidRDefault="00DC3D54" w:rsidP="00DC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E439" w14:textId="0E3AE11A" w:rsidR="00DC2546" w:rsidRDefault="00DC2546">
    <w:pPr>
      <w:pStyle w:val="Header"/>
    </w:pPr>
    <w:r>
      <w:rPr>
        <w:noProof/>
      </w:rPr>
      <w:drawing>
        <wp:inline distT="0" distB="0" distL="0" distR="0" wp14:anchorId="03DA5361" wp14:editId="6DF2A250">
          <wp:extent cx="5943600" cy="1073150"/>
          <wp:effectExtent l="0" t="0" r="0" b="0"/>
          <wp:docPr id="14672910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9108"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73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F21B7"/>
    <w:multiLevelType w:val="hybridMultilevel"/>
    <w:tmpl w:val="E0A0F482"/>
    <w:lvl w:ilvl="0" w:tplc="5CA21C1E">
      <w:start w:val="1"/>
      <w:numFmt w:val="chineseCountingThousand"/>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5039C"/>
    <w:multiLevelType w:val="multilevel"/>
    <w:tmpl w:val="38C08DAC"/>
    <w:styleLink w:val="CurrentList1"/>
    <w:lvl w:ilvl="0">
      <w:start w:val="1"/>
      <w:numFmt w:val="japaneseCounting"/>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46"/>
    <w:rsid w:val="00126566"/>
    <w:rsid w:val="0038023C"/>
    <w:rsid w:val="008210C7"/>
    <w:rsid w:val="008844DB"/>
    <w:rsid w:val="008867B1"/>
    <w:rsid w:val="00A33960"/>
    <w:rsid w:val="00A61D27"/>
    <w:rsid w:val="00AA0569"/>
    <w:rsid w:val="00B152D4"/>
    <w:rsid w:val="00CF7B46"/>
    <w:rsid w:val="00D04485"/>
    <w:rsid w:val="00DC2546"/>
    <w:rsid w:val="00DC3D54"/>
    <w:rsid w:val="00E11D3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B467"/>
  <w15:chartTrackingRefBased/>
  <w15:docId w15:val="{754AF801-691A-D244-9CAE-26B5AFEE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546"/>
    <w:pPr>
      <w:tabs>
        <w:tab w:val="center" w:pos="4680"/>
        <w:tab w:val="right" w:pos="9360"/>
      </w:tabs>
    </w:pPr>
  </w:style>
  <w:style w:type="character" w:customStyle="1" w:styleId="HeaderChar">
    <w:name w:val="Header Char"/>
    <w:basedOn w:val="DefaultParagraphFont"/>
    <w:link w:val="Header"/>
    <w:uiPriority w:val="99"/>
    <w:rsid w:val="00DC2546"/>
  </w:style>
  <w:style w:type="paragraph" w:styleId="Footer">
    <w:name w:val="footer"/>
    <w:basedOn w:val="Normal"/>
    <w:link w:val="FooterChar"/>
    <w:uiPriority w:val="99"/>
    <w:unhideWhenUsed/>
    <w:rsid w:val="00DC2546"/>
    <w:pPr>
      <w:tabs>
        <w:tab w:val="center" w:pos="4680"/>
        <w:tab w:val="right" w:pos="9360"/>
      </w:tabs>
    </w:pPr>
  </w:style>
  <w:style w:type="character" w:customStyle="1" w:styleId="FooterChar">
    <w:name w:val="Footer Char"/>
    <w:basedOn w:val="DefaultParagraphFont"/>
    <w:link w:val="Footer"/>
    <w:uiPriority w:val="99"/>
    <w:rsid w:val="00DC2546"/>
  </w:style>
  <w:style w:type="paragraph" w:styleId="Title">
    <w:name w:val="Title"/>
    <w:basedOn w:val="Normal"/>
    <w:next w:val="Normal"/>
    <w:link w:val="TitleChar"/>
    <w:uiPriority w:val="10"/>
    <w:qFormat/>
    <w:rsid w:val="00DC2546"/>
    <w:pPr>
      <w:spacing w:after="240"/>
      <w:jc w:val="center"/>
    </w:pPr>
    <w:rPr>
      <w:rFonts w:ascii="Microsoft YaHei UI" w:eastAsia="Microsoft YaHei UI" w:hAnsi="Microsoft YaHei UI"/>
      <w:b/>
      <w:bCs/>
    </w:rPr>
  </w:style>
  <w:style w:type="character" w:customStyle="1" w:styleId="TitleChar">
    <w:name w:val="Title Char"/>
    <w:basedOn w:val="DefaultParagraphFont"/>
    <w:link w:val="Title"/>
    <w:uiPriority w:val="10"/>
    <w:rsid w:val="00DC2546"/>
    <w:rPr>
      <w:rFonts w:ascii="Microsoft YaHei UI" w:eastAsia="Microsoft YaHei UI" w:hAnsi="Microsoft YaHei UI"/>
      <w:b/>
      <w:bCs/>
    </w:rPr>
  </w:style>
  <w:style w:type="table" w:styleId="TableGrid">
    <w:name w:val="Table Grid"/>
    <w:basedOn w:val="TableNormal"/>
    <w:uiPriority w:val="39"/>
    <w:rsid w:val="00DC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546"/>
    <w:pPr>
      <w:ind w:left="720"/>
      <w:contextualSpacing/>
    </w:pPr>
  </w:style>
  <w:style w:type="numbering" w:customStyle="1" w:styleId="CurrentList1">
    <w:name w:val="Current List1"/>
    <w:uiPriority w:val="99"/>
    <w:rsid w:val="00DC2546"/>
    <w:pPr>
      <w:numPr>
        <w:numId w:val="2"/>
      </w:numPr>
    </w:pPr>
  </w:style>
  <w:style w:type="character" w:styleId="PlaceholderText">
    <w:name w:val="Placeholder Text"/>
    <w:basedOn w:val="DefaultParagraphFont"/>
    <w:uiPriority w:val="99"/>
    <w:semiHidden/>
    <w:rsid w:val="00CF7B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DDF61C5-DE34-473F-A48D-EBCB0DB84DE2}"/>
      </w:docPartPr>
      <w:docPartBody>
        <w:p w:rsidR="003C02AE" w:rsidRDefault="00B30C5F">
          <w:r w:rsidRPr="00035EC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D8A2186-446F-463E-8691-8320747EB034}"/>
      </w:docPartPr>
      <w:docPartBody>
        <w:p w:rsidR="003C02AE" w:rsidRDefault="00B30C5F">
          <w:r w:rsidRPr="00035E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5F"/>
    <w:rsid w:val="003C02AE"/>
    <w:rsid w:val="009E02A6"/>
    <w:rsid w:val="00B30C5F"/>
    <w:rsid w:val="00D4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C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Haonan Deng</dc:creator>
  <cp:keywords/>
  <dc:description/>
  <cp:lastModifiedBy>Haonan Deng</cp:lastModifiedBy>
  <cp:revision>6</cp:revision>
  <dcterms:created xsi:type="dcterms:W3CDTF">2023-04-02T02:49:00Z</dcterms:created>
  <dcterms:modified xsi:type="dcterms:W3CDTF">2023-04-02T04:45:00Z</dcterms:modified>
</cp:coreProperties>
</file>